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F713" w14:textId="77777777" w:rsidR="009F6365" w:rsidRPr="009E52BE" w:rsidRDefault="009F6365" w:rsidP="009F6365">
      <w:pPr>
        <w:rPr>
          <w:rFonts w:ascii="Arial" w:hAnsi="Arial" w:cs="Arial"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</w:p>
    <w:p w14:paraId="6F9385B7" w14:textId="77777777"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Информација за кандидате</w:t>
      </w:r>
    </w:p>
    <w:p w14:paraId="097DBA64" w14:textId="77777777"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о конкурсном поступку за извршилачк</w:t>
      </w:r>
      <w:r w:rsidR="00224634">
        <w:rPr>
          <w:rFonts w:ascii="Arial" w:hAnsi="Arial" w:cs="Arial"/>
          <w:b/>
          <w:bCs/>
          <w:lang w:val="sr-Cyrl-RS"/>
        </w:rPr>
        <w:t>о</w:t>
      </w:r>
      <w:r w:rsidR="00A00F0F">
        <w:rPr>
          <w:rFonts w:ascii="Arial" w:hAnsi="Arial" w:cs="Arial"/>
          <w:b/>
          <w:bCs/>
          <w:lang w:val="sr-Cyrl-RS"/>
        </w:rPr>
        <w:t xml:space="preserve"> радн</w:t>
      </w:r>
      <w:r w:rsidR="00224634">
        <w:rPr>
          <w:rFonts w:ascii="Arial" w:hAnsi="Arial" w:cs="Arial"/>
          <w:b/>
          <w:bCs/>
          <w:lang w:val="sr-Cyrl-RS"/>
        </w:rPr>
        <w:t>о</w:t>
      </w:r>
      <w:r w:rsidR="00A00F0F">
        <w:rPr>
          <w:rFonts w:ascii="Arial" w:hAnsi="Arial" w:cs="Arial"/>
          <w:b/>
          <w:bCs/>
          <w:lang w:val="sr-Cyrl-RS"/>
        </w:rPr>
        <w:t xml:space="preserve"> мест</w:t>
      </w:r>
      <w:r w:rsidR="00224634">
        <w:rPr>
          <w:rFonts w:ascii="Arial" w:hAnsi="Arial" w:cs="Arial"/>
          <w:b/>
          <w:bCs/>
          <w:lang w:val="sr-Cyrl-RS"/>
        </w:rPr>
        <w:t>о</w:t>
      </w:r>
      <w:r w:rsidR="000510A3" w:rsidRPr="009E52BE">
        <w:rPr>
          <w:rFonts w:ascii="Arial" w:hAnsi="Arial" w:cs="Arial"/>
          <w:b/>
          <w:bCs/>
          <w:lang w:val="sr-Cyrl-RS"/>
        </w:rPr>
        <w:t xml:space="preserve"> у Градској управи за </w:t>
      </w:r>
      <w:r w:rsidR="000F6E40">
        <w:rPr>
          <w:rFonts w:ascii="Arial" w:hAnsi="Arial" w:cs="Arial"/>
          <w:b/>
          <w:lang w:val="sr-Cyrl-CS"/>
        </w:rPr>
        <w:t>Људске ресурсе, опште и заједничке послове</w:t>
      </w:r>
      <w:r w:rsidR="000510A3" w:rsidRPr="009E52BE">
        <w:rPr>
          <w:rFonts w:ascii="Arial" w:hAnsi="Arial" w:cs="Arial"/>
          <w:b/>
          <w:bCs/>
          <w:lang w:val="sr-Cyrl-RS"/>
        </w:rPr>
        <w:t>:</w:t>
      </w:r>
    </w:p>
    <w:p w14:paraId="37643A03" w14:textId="77777777" w:rsidR="00791979" w:rsidRPr="00791979" w:rsidRDefault="00791979" w:rsidP="00791979">
      <w:pPr>
        <w:spacing w:after="0" w:line="240" w:lineRule="auto"/>
        <w:ind w:left="502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</w:p>
    <w:p w14:paraId="1B125AF6" w14:textId="77777777" w:rsidR="00224634" w:rsidRPr="00224634" w:rsidRDefault="00224634" w:rsidP="0022463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Секретаријат</w:t>
      </w:r>
      <w:r w:rsidRPr="00224634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 xml:space="preserve"> за месну са</w:t>
      </w:r>
      <w:r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моуправу и општу управу, Одељењ</w:t>
      </w:r>
      <w:r w:rsidR="00555F75">
        <w:rPr>
          <w:rFonts w:ascii="Arial" w:eastAsia="Times New Roman" w:hAnsi="Arial" w:cs="Arial"/>
          <w:b/>
          <w:bCs/>
          <w:kern w:val="0"/>
          <w14:ligatures w14:val="none"/>
        </w:rPr>
        <w:t>e</w:t>
      </w:r>
      <w:r w:rsidRPr="00224634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 xml:space="preserve"> за месну самоуправу:</w:t>
      </w:r>
    </w:p>
    <w:p w14:paraId="2A3848FD" w14:textId="77777777" w:rsidR="00224634" w:rsidRPr="00224634" w:rsidRDefault="00224634" w:rsidP="0022463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</w:pPr>
    </w:p>
    <w:p w14:paraId="4C54DF89" w14:textId="77777777" w:rsidR="00224634" w:rsidRPr="00224634" w:rsidRDefault="00224634" w:rsidP="0022463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</w:pPr>
      <w:r w:rsidRPr="00224634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Послови месне заједнице у звању вишег референта, за једног извршиоца</w:t>
      </w:r>
    </w:p>
    <w:p w14:paraId="6F106B80" w14:textId="77777777" w:rsidR="00280D44" w:rsidRDefault="00280D44" w:rsidP="00280D4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</w:p>
    <w:p w14:paraId="63F8FA72" w14:textId="77777777" w:rsidR="00DC74B7" w:rsidRPr="009E52BE" w:rsidRDefault="00DC74B7" w:rsidP="00DC74B7">
      <w:pPr>
        <w:spacing w:after="0" w:line="240" w:lineRule="auto"/>
        <w:ind w:left="502"/>
        <w:contextualSpacing/>
        <w:jc w:val="both"/>
        <w:rPr>
          <w:rFonts w:ascii="Arial" w:hAnsi="Arial" w:cs="Arial"/>
          <w:b/>
          <w:bCs/>
          <w:lang w:val="sr-Cyrl-RS"/>
        </w:rPr>
      </w:pPr>
    </w:p>
    <w:p w14:paraId="61ACC573" w14:textId="77777777" w:rsidR="009F6365" w:rsidRPr="00A36B2C" w:rsidRDefault="000510A3" w:rsidP="000510A3">
      <w:pPr>
        <w:jc w:val="both"/>
        <w:rPr>
          <w:rFonts w:ascii="Arial" w:hAnsi="Arial" w:cs="Arial"/>
          <w:b/>
          <w:bCs/>
          <w:lang w:val="en-U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Датум објављивања конкурса: </w:t>
      </w:r>
      <w:r w:rsidR="00C85760">
        <w:rPr>
          <w:rFonts w:ascii="Arial" w:eastAsia="Calibri" w:hAnsi="Arial" w:cs="Arial"/>
          <w:b/>
          <w:bCs/>
          <w:color w:val="000000"/>
          <w:lang w:val="sr-Cyrl-RS"/>
        </w:rPr>
        <w:t xml:space="preserve"> </w:t>
      </w:r>
      <w:r w:rsidR="00224634">
        <w:rPr>
          <w:rFonts w:ascii="Arial" w:eastAsia="Calibri" w:hAnsi="Arial" w:cs="Arial"/>
          <w:b/>
          <w:kern w:val="0"/>
          <w14:ligatures w14:val="none"/>
        </w:rPr>
        <w:t>7.</w:t>
      </w:r>
      <w:r w:rsidR="00224634">
        <w:rPr>
          <w:rFonts w:ascii="Arial" w:eastAsia="Calibri" w:hAnsi="Arial" w:cs="Arial"/>
          <w:b/>
          <w:kern w:val="0"/>
          <w:lang w:val="sr-Cyrl-RS"/>
          <w14:ligatures w14:val="none"/>
        </w:rPr>
        <w:t>јул</w:t>
      </w:r>
      <w:r w:rsidR="00EC094D" w:rsidRPr="00A36B2C">
        <w:rPr>
          <w:rFonts w:ascii="Arial" w:eastAsia="Calibri" w:hAnsi="Arial" w:cs="Arial"/>
          <w:b/>
          <w:kern w:val="0"/>
          <w:lang w:val="sr-Cyrl-RS"/>
          <w14:ligatures w14:val="none"/>
        </w:rPr>
        <w:t xml:space="preserve"> </w:t>
      </w:r>
      <w:r w:rsidR="00EC094D" w:rsidRPr="00A36B2C">
        <w:rPr>
          <w:rFonts w:ascii="Arial" w:eastAsia="Calibri" w:hAnsi="Arial" w:cs="Arial"/>
          <w:b/>
          <w:kern w:val="0"/>
          <w14:ligatures w14:val="none"/>
        </w:rPr>
        <w:t xml:space="preserve"> 20</w:t>
      </w:r>
      <w:r w:rsidR="00EC094D" w:rsidRPr="00A36B2C">
        <w:rPr>
          <w:rFonts w:ascii="Arial" w:eastAsia="Calibri" w:hAnsi="Arial" w:cs="Arial"/>
          <w:b/>
          <w:kern w:val="0"/>
          <w:lang w:val="sr-Cyrl-RS"/>
          <w14:ligatures w14:val="none"/>
        </w:rPr>
        <w:t>26</w:t>
      </w:r>
      <w:r w:rsidR="00EC094D" w:rsidRPr="00A36B2C">
        <w:rPr>
          <w:rFonts w:ascii="Arial" w:eastAsia="Calibri" w:hAnsi="Arial" w:cs="Arial"/>
          <w:b/>
          <w:kern w:val="0"/>
          <w14:ligatures w14:val="none"/>
        </w:rPr>
        <w:t xml:space="preserve">. </w:t>
      </w:r>
      <w:r w:rsidR="00EC094D" w:rsidRPr="00A36B2C">
        <w:rPr>
          <w:rFonts w:ascii="Arial" w:eastAsia="Calibri" w:hAnsi="Arial" w:cs="Arial"/>
          <w:b/>
          <w:kern w:val="0"/>
          <w:lang w:val="sr-Cyrl-RS"/>
          <w14:ligatures w14:val="none"/>
        </w:rPr>
        <w:t>г</w:t>
      </w:r>
      <w:r w:rsidR="00EC094D" w:rsidRPr="00A36B2C">
        <w:rPr>
          <w:rFonts w:ascii="Arial" w:eastAsia="Calibri" w:hAnsi="Arial" w:cs="Arial"/>
          <w:b/>
          <w:kern w:val="0"/>
          <w14:ligatures w14:val="none"/>
        </w:rPr>
        <w:t>одине</w:t>
      </w:r>
      <w:r w:rsidR="00462EA0" w:rsidRPr="00A36B2C">
        <w:rPr>
          <w:rFonts w:ascii="Arial" w:eastAsia="Calibri" w:hAnsi="Arial" w:cs="Arial"/>
          <w:b/>
          <w:bCs/>
          <w:color w:val="000000"/>
          <w:lang w:val="en-US"/>
        </w:rPr>
        <w:t xml:space="preserve"> </w:t>
      </w:r>
    </w:p>
    <w:p w14:paraId="3C1FA50B" w14:textId="77777777" w:rsidR="009F6365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 xml:space="preserve">Последњи дан за достављање пријаве на </w:t>
      </w:r>
      <w:r w:rsidRPr="000F6E40">
        <w:rPr>
          <w:rFonts w:ascii="Arial" w:eastAsia="Calibri" w:hAnsi="Arial" w:cs="Arial"/>
          <w:b/>
          <w:bCs/>
          <w:color w:val="000000"/>
          <w:lang w:val="sr-Cyrl-RS"/>
        </w:rPr>
        <w:t>конкурс:</w:t>
      </w:r>
      <w:r w:rsidR="00C85760" w:rsidRPr="000F6E40">
        <w:rPr>
          <w:rFonts w:ascii="Arial" w:eastAsia="Calibri" w:hAnsi="Arial" w:cs="Arial"/>
          <w:b/>
          <w:bCs/>
          <w:color w:val="000000"/>
          <w:lang w:val="sr-Cyrl-RS"/>
        </w:rPr>
        <w:t xml:space="preserve">  </w:t>
      </w:r>
      <w:r w:rsidR="00224634">
        <w:rPr>
          <w:rFonts w:ascii="Arial" w:eastAsia="Calibri" w:hAnsi="Arial" w:cs="Arial"/>
          <w:b/>
          <w:bCs/>
          <w:color w:val="000000"/>
          <w:lang w:val="sr-Cyrl-RS"/>
        </w:rPr>
        <w:t>22. јул</w:t>
      </w:r>
      <w:r w:rsidR="00EC094D" w:rsidRPr="00A36B2C">
        <w:rPr>
          <w:rFonts w:ascii="Arial" w:eastAsia="Calibri" w:hAnsi="Arial" w:cs="Arial"/>
          <w:b/>
          <w:bCs/>
          <w:color w:val="000000"/>
          <w:lang w:val="sr-Cyrl-RS"/>
        </w:rPr>
        <w:t xml:space="preserve">  2026.</w:t>
      </w:r>
      <w:r w:rsidR="00F22A34" w:rsidRPr="00A36B2C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F22A34" w:rsidRPr="00A36B2C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г</w:t>
      </w:r>
      <w:r w:rsidR="00F22A34" w:rsidRPr="00A36B2C">
        <w:rPr>
          <w:rFonts w:ascii="Arial" w:eastAsia="Times New Roman" w:hAnsi="Arial" w:cs="Arial"/>
          <w:b/>
          <w:bCs/>
          <w:kern w:val="0"/>
          <w14:ligatures w14:val="none"/>
        </w:rPr>
        <w:t>одине</w:t>
      </w:r>
    </w:p>
    <w:p w14:paraId="250B6FCA" w14:textId="77777777"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На шта је посебно важно да обратите пажњу у тексту конкурса:</w:t>
      </w:r>
    </w:p>
    <w:p w14:paraId="42CC553A" w14:textId="77777777" w:rsidR="000510A3" w:rsidRPr="00A36B2C" w:rsidRDefault="000510A3" w:rsidP="000510A3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A36B2C">
        <w:rPr>
          <w:rFonts w:ascii="Arial" w:eastAsia="Calibri" w:hAnsi="Arial" w:cs="Arial"/>
          <w:color w:val="000000"/>
          <w:lang w:val="sr-Cyrl-RS"/>
        </w:rPr>
        <w:t>Обратите пажњу на опис послова на радном месту како бисте проценили да ли Вам овај посао заиста одговара.</w:t>
      </w:r>
      <w:r w:rsidR="00995ACE" w:rsidRPr="00A36B2C">
        <w:rPr>
          <w:rFonts w:ascii="Arial" w:eastAsia="Calibri" w:hAnsi="Arial" w:cs="Arial"/>
          <w:color w:val="000000"/>
          <w:lang w:val="sr-Cyrl-RS"/>
        </w:rPr>
        <w:t xml:space="preserve"> </w:t>
      </w:r>
      <w:r w:rsidRPr="00A36B2C">
        <w:rPr>
          <w:rFonts w:ascii="Arial" w:eastAsia="Calibri" w:hAnsi="Arial" w:cs="Arial"/>
          <w:color w:val="000000"/>
          <w:lang w:val="sr-Cyrl-RS"/>
        </w:rPr>
        <w:t>Проверите да ли испуњавате све услове који се траже за посао, нарочито у делу образовања и радног искуства, јер ако нешто не испуњавате, нећете моћи да учествујете на конкурсу.</w:t>
      </w:r>
    </w:p>
    <w:p w14:paraId="33EE586E" w14:textId="77777777"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Како подносите пријаву на конкурс:</w:t>
      </w:r>
    </w:p>
    <w:p w14:paraId="59C33CF1" w14:textId="77777777" w:rsidR="000510A3" w:rsidRPr="00A36B2C" w:rsidRDefault="000510A3" w:rsidP="009E52BE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Пријава се подноси само преко обрасца</w:t>
      </w:r>
      <w:r w:rsidR="00D45BF1" w:rsidRPr="00A36B2C">
        <w:rPr>
          <w:rFonts w:ascii="Arial" w:eastAsia="Calibri" w:hAnsi="Arial" w:cs="Arial"/>
          <w:b/>
          <w:bCs/>
          <w:lang w:val="sr-Cyrl-RS"/>
        </w:rPr>
        <w:t xml:space="preserve"> пријаве</w:t>
      </w:r>
      <w:r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кој</w:t>
      </w:r>
      <w:r w:rsidR="00D45BF1" w:rsidRPr="00A36B2C">
        <w:rPr>
          <w:rFonts w:ascii="Arial" w:eastAsia="Calibri" w:hAnsi="Arial" w:cs="Arial"/>
          <w:bCs/>
          <w:lang w:val="sr-Cyrl-RS"/>
        </w:rPr>
        <w:t>у м</w:t>
      </w:r>
      <w:r w:rsidRPr="00A36B2C">
        <w:rPr>
          <w:rFonts w:ascii="Arial" w:eastAsia="Calibri" w:hAnsi="Arial" w:cs="Arial"/>
          <w:bCs/>
          <w:lang w:val="sr-Cyrl-RS"/>
        </w:rPr>
        <w:t>ожете пронаћи н</w:t>
      </w:r>
      <w:r w:rsidR="00D45BF1" w:rsidRPr="00A36B2C">
        <w:rPr>
          <w:rFonts w:ascii="Arial" w:eastAsia="Calibri" w:hAnsi="Arial" w:cs="Arial"/>
          <w:bCs/>
          <w:lang w:val="sr-Cyrl-RS"/>
        </w:rPr>
        <w:t>а нашем сајту</w:t>
      </w:r>
      <w:r w:rsidR="002E1020" w:rsidRPr="00A36B2C">
        <w:rPr>
          <w:rFonts w:ascii="Arial" w:eastAsia="Calibri" w:hAnsi="Arial" w:cs="Arial"/>
          <w:bCs/>
          <w:lang w:val="en-US"/>
        </w:rPr>
        <w:t xml:space="preserve"> </w:t>
      </w:r>
      <w:r w:rsidR="00D45BF1" w:rsidRPr="00A36B2C">
        <w:rPr>
          <w:rFonts w:ascii="Arial" w:eastAsia="Calibri" w:hAnsi="Arial" w:cs="Arial"/>
          <w:bCs/>
          <w:lang w:val="sr-Cyrl-RS"/>
        </w:rPr>
        <w:t xml:space="preserve"> </w:t>
      </w:r>
      <w:hyperlink r:id="rId5" w:history="1">
        <w:r w:rsidR="002E1020" w:rsidRPr="00A36B2C">
          <w:rPr>
            <w:rStyle w:val="Hyperlink"/>
            <w:rFonts w:ascii="Arial" w:eastAsia="Calibri" w:hAnsi="Arial" w:cs="Arial"/>
            <w:b/>
            <w:color w:val="auto"/>
          </w:rPr>
          <w:t>www.kragujevac.ls.gov.rs</w:t>
        </w:r>
      </w:hyperlink>
      <w:r w:rsidR="002E1020" w:rsidRPr="00A36B2C">
        <w:rPr>
          <w:rStyle w:val="Hyperlink"/>
          <w:rFonts w:ascii="Arial" w:eastAsia="Calibri" w:hAnsi="Arial" w:cs="Arial"/>
          <w:b/>
          <w:color w:val="auto"/>
          <w:lang w:val="sr-Cyrl-RS"/>
        </w:rPr>
        <w:t xml:space="preserve"> </w:t>
      </w:r>
      <w:r w:rsidR="00D45BF1" w:rsidRPr="00A36B2C">
        <w:rPr>
          <w:rFonts w:ascii="Arial" w:eastAsia="Calibri" w:hAnsi="Arial" w:cs="Arial"/>
          <w:bCs/>
          <w:lang w:val="sr-Cyrl-RS"/>
        </w:rPr>
        <w:t xml:space="preserve"> и одштампати</w:t>
      </w:r>
      <w:r w:rsidR="00D45BF1"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="00D45BF1" w:rsidRPr="00A36B2C">
        <w:rPr>
          <w:rFonts w:ascii="Arial" w:eastAsia="Calibri" w:hAnsi="Arial" w:cs="Arial"/>
          <w:lang w:val="sr-Cyrl-RS"/>
        </w:rPr>
        <w:t>или га у штампаном облику можете преузети у Одељењу за развој људских ресурса, у канцеларији 310, у згради Управе града Крагујевца, Трг слободе број 3.</w:t>
      </w:r>
      <w:r w:rsidR="00584332" w:rsidRPr="00A36B2C">
        <w:rPr>
          <w:rFonts w:ascii="Arial" w:eastAsia="Calibri" w:hAnsi="Arial" w:cs="Arial"/>
          <w:lang w:val="en-US"/>
        </w:rPr>
        <w:t xml:space="preserve"> </w:t>
      </w:r>
      <w:r w:rsidR="00584332" w:rsidRPr="00A36B2C">
        <w:rPr>
          <w:rFonts w:ascii="Arial" w:eastAsia="Calibri" w:hAnsi="Arial" w:cs="Arial"/>
          <w:lang w:val="sr-Cyrl-RS"/>
        </w:rPr>
        <w:t xml:space="preserve">Пријаву можете попунити електронски или </w:t>
      </w:r>
      <w:r w:rsidR="009E52BE" w:rsidRPr="00A36B2C">
        <w:rPr>
          <w:rFonts w:ascii="Arial" w:eastAsia="Calibri" w:hAnsi="Arial" w:cs="Arial"/>
          <w:lang w:val="sr-Cyrl-RS"/>
        </w:rPr>
        <w:t>писано</w:t>
      </w:r>
      <w:r w:rsidR="00584332" w:rsidRPr="00A36B2C">
        <w:rPr>
          <w:rFonts w:ascii="Arial" w:eastAsia="Calibri" w:hAnsi="Arial" w:cs="Arial"/>
          <w:lang w:val="sr-Cyrl-RS"/>
        </w:rPr>
        <w:t xml:space="preserve"> </w:t>
      </w:r>
      <w:r w:rsidR="009E52BE" w:rsidRPr="00A36B2C">
        <w:rPr>
          <w:rFonts w:ascii="Arial" w:eastAsia="Calibri" w:hAnsi="Arial" w:cs="Arial"/>
          <w:bCs/>
          <w:lang w:val="sr-Cyrl-RS"/>
        </w:rPr>
        <w:t>Пријаву попуњавајте читко и прецизно, јер ако пријава није јасна или су неки подаци лоше уписани па нису јасни, нећемо прихватити Вашу пријаву.</w:t>
      </w:r>
      <w:r w:rsidR="00584332" w:rsidRPr="00A36B2C">
        <w:rPr>
          <w:rFonts w:ascii="Arial" w:eastAsia="Calibri" w:hAnsi="Arial" w:cs="Arial"/>
          <w:lang w:val="sr-Cyrl-RS"/>
        </w:rPr>
        <w:t xml:space="preserve"> </w:t>
      </w:r>
      <w:r w:rsidR="00584332" w:rsidRPr="00A36B2C">
        <w:rPr>
          <w:rFonts w:ascii="Arial" w:eastAsia="Calibri" w:hAnsi="Arial" w:cs="Arial"/>
          <w:b/>
          <w:lang w:val="sr-Cyrl-RS"/>
        </w:rPr>
        <w:t>Пријаву обавезно морате својеручно потписати</w:t>
      </w:r>
      <w:r w:rsidR="009E52BE" w:rsidRPr="00A36B2C">
        <w:rPr>
          <w:rFonts w:ascii="Arial" w:eastAsia="Calibri" w:hAnsi="Arial" w:cs="Arial"/>
          <w:b/>
          <w:lang w:val="sr-Cyrl-RS"/>
        </w:rPr>
        <w:t>.</w:t>
      </w:r>
    </w:p>
    <w:p w14:paraId="3205C03E" w14:textId="77777777" w:rsidR="000510A3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Ако конкуришете на више различитих радних места истовремено, проверите да ли сте преузели прави образац, јер сваки образац има попуњен уводни део у којем је назначено само једно радно место.</w:t>
      </w:r>
      <w:r w:rsidR="009E52BE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Обавезна поља која су означена * у обрасцу обавезно попуните, јер ако их не попуните нећете моћи да учествујете на овом конкурсу.</w:t>
      </w:r>
      <w:r w:rsidR="009E52BE" w:rsidRPr="00A36B2C">
        <w:rPr>
          <w:rFonts w:ascii="Arial" w:eastAsia="Calibri" w:hAnsi="Arial" w:cs="Arial"/>
          <w:bCs/>
          <w:lang w:val="sr-Cyrl-RS"/>
        </w:rPr>
        <w:t xml:space="preserve"> </w:t>
      </w:r>
    </w:p>
    <w:p w14:paraId="21ACEA6F" w14:textId="77777777"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Које доказе достављате уз пријаву на конкурс:</w:t>
      </w:r>
    </w:p>
    <w:p w14:paraId="01AA6AFC" w14:textId="77777777" w:rsidR="000510A3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Нисте дужни да доставите ниједан други доказ уз пријаву.</w:t>
      </w:r>
    </w:p>
    <w:p w14:paraId="01D7040B" w14:textId="77777777"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Када достављате остале доказе који се траже на овом конкурсу:</w:t>
      </w:r>
    </w:p>
    <w:p w14:paraId="30C2B9D8" w14:textId="77777777" w:rsidR="000510A3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 xml:space="preserve">Све доказе које Вам будемо тражили током конкурса, морате да доставите у року од 5 радних дана од дана када добијете </w:t>
      </w:r>
      <w:r w:rsidR="00E575B4" w:rsidRPr="00A36B2C">
        <w:rPr>
          <w:rFonts w:ascii="Arial" w:eastAsia="Calibri" w:hAnsi="Arial" w:cs="Arial"/>
          <w:bCs/>
          <w:lang w:val="sr-Cyrl-RS"/>
        </w:rPr>
        <w:t>позив за достављање документације</w:t>
      </w:r>
      <w:r w:rsidRPr="00A36B2C">
        <w:rPr>
          <w:rFonts w:ascii="Arial" w:eastAsia="Calibri" w:hAnsi="Arial" w:cs="Arial"/>
          <w:bCs/>
          <w:lang w:val="sr-Cyrl-RS"/>
        </w:rPr>
        <w:t>.</w:t>
      </w:r>
      <w:r w:rsidR="009E52BE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 xml:space="preserve">Ако их не доставите у том року, </w:t>
      </w:r>
      <w:r w:rsidR="00E575B4" w:rsidRPr="00A36B2C">
        <w:rPr>
          <w:rFonts w:ascii="Arial" w:eastAsia="Calibri" w:hAnsi="Arial" w:cs="Arial"/>
          <w:bCs/>
          <w:lang w:val="sr-Cyrl-RS"/>
        </w:rPr>
        <w:t>бићете искључени из изборног поступка.</w:t>
      </w:r>
    </w:p>
    <w:p w14:paraId="39606583" w14:textId="77777777" w:rsidR="000510A3" w:rsidRPr="00A36B2C" w:rsidRDefault="000510A3" w:rsidP="000510A3">
      <w:pPr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Шта је шифра пријаве</w:t>
      </w:r>
      <w:r w:rsidR="00303814" w:rsidRPr="00A36B2C">
        <w:rPr>
          <w:rFonts w:ascii="Arial" w:eastAsia="Calibri" w:hAnsi="Arial" w:cs="Arial"/>
          <w:b/>
          <w:bCs/>
          <w:lang w:val="sr-Cyrl-RS"/>
        </w:rPr>
        <w:t>:</w:t>
      </w:r>
    </w:p>
    <w:p w14:paraId="422320D1" w14:textId="77777777" w:rsidR="000510A3" w:rsidRPr="00A36B2C" w:rsidRDefault="000510A3" w:rsidP="000510A3">
      <w:pPr>
        <w:jc w:val="both"/>
        <w:rPr>
          <w:rFonts w:ascii="Arial" w:eastAsia="Calibri" w:hAnsi="Arial" w:cs="Arial"/>
          <w:bCs/>
          <w:color w:val="FF0000"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Шифра пријаве је скуп бројева и слова који ћемо доделити Вашој пријави.</w:t>
      </w:r>
      <w:r w:rsidR="00995ACE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О шифри ћете бити обавештени у року од три дана од дана када предате пријаву.</w:t>
      </w:r>
      <w:r w:rsidR="00303814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Ако сте конкурисали на више радних места, добићете онолико шифри колико сте пријава послали.</w:t>
      </w:r>
      <w:r w:rsidR="00303814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Забележите, односно сачувајте вашу шифру јер ћете је уписивати на све тестове које будете радили у изборном поступку.</w:t>
      </w:r>
    </w:p>
    <w:p w14:paraId="58AEBDAD" w14:textId="77777777" w:rsidR="00303814" w:rsidRPr="00A36B2C" w:rsidRDefault="000510A3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lastRenderedPageBreak/>
        <w:t>Очекивани датум отпочињања изборног поступка:</w:t>
      </w:r>
      <w:bookmarkStart w:id="0" w:name="_Hlk153986759"/>
      <w:r w:rsidR="00303814" w:rsidRPr="00A36B2C">
        <w:rPr>
          <w:rFonts w:ascii="Arial" w:hAnsi="Arial" w:cs="Arial"/>
          <w:lang w:val="sr-Cyrl-RS"/>
        </w:rPr>
        <w:t xml:space="preserve"> </w:t>
      </w:r>
    </w:p>
    <w:p w14:paraId="42AF8830" w14:textId="77777777" w:rsidR="00303814" w:rsidRPr="00A36B2C" w:rsidRDefault="00303814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63087A51" w14:textId="77777777" w:rsidR="000510A3" w:rsidRPr="00A36B2C" w:rsidRDefault="00303814" w:rsidP="00E75E00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A36B2C">
        <w:rPr>
          <w:rFonts w:ascii="Arial" w:hAnsi="Arial" w:cs="Arial"/>
          <w:lang w:val="sr-Cyrl-RS"/>
        </w:rPr>
        <w:t xml:space="preserve">Код кандидата чије су пријаве благовремене, допуштене, разумљиве и потпуне, изборни поступак ће се спроводити почев </w:t>
      </w:r>
      <w:r w:rsidRPr="0091226C">
        <w:rPr>
          <w:rFonts w:ascii="Arial" w:hAnsi="Arial" w:cs="Arial"/>
          <w:lang w:val="sr-Cyrl-RS"/>
        </w:rPr>
        <w:t xml:space="preserve">од </w:t>
      </w:r>
      <w:r w:rsidR="002C33FB" w:rsidRPr="0091226C">
        <w:rPr>
          <w:rFonts w:ascii="Arial" w:hAnsi="Arial" w:cs="Arial"/>
          <w:lang w:val="sr-Cyrl-RS"/>
        </w:rPr>
        <w:t>2</w:t>
      </w:r>
      <w:r w:rsidR="0091226C" w:rsidRPr="0091226C">
        <w:rPr>
          <w:rFonts w:ascii="Arial" w:hAnsi="Arial" w:cs="Arial"/>
        </w:rPr>
        <w:t>7</w:t>
      </w:r>
      <w:r w:rsidR="002C33FB" w:rsidRPr="0091226C">
        <w:rPr>
          <w:rFonts w:ascii="Arial" w:hAnsi="Arial" w:cs="Arial"/>
        </w:rPr>
        <w:t xml:space="preserve">. </w:t>
      </w:r>
      <w:r w:rsidR="0091226C" w:rsidRPr="0091226C">
        <w:rPr>
          <w:rFonts w:ascii="Arial" w:hAnsi="Arial" w:cs="Arial"/>
          <w:lang w:val="sr-Cyrl-RS"/>
        </w:rPr>
        <w:t>јула</w:t>
      </w:r>
      <w:r w:rsidR="0091226C">
        <w:rPr>
          <w:rFonts w:ascii="Arial" w:hAnsi="Arial" w:cs="Arial"/>
        </w:rPr>
        <w:t xml:space="preserve"> </w:t>
      </w:r>
      <w:r w:rsidR="00F451BB" w:rsidRPr="0091226C">
        <w:rPr>
          <w:rFonts w:ascii="Arial" w:hAnsi="Arial" w:cs="Arial"/>
        </w:rPr>
        <w:t>2026</w:t>
      </w:r>
      <w:r w:rsidR="00205228" w:rsidRPr="0091226C">
        <w:rPr>
          <w:rFonts w:ascii="Arial" w:hAnsi="Arial" w:cs="Arial"/>
          <w:lang w:val="sr-Cyrl-RS"/>
        </w:rPr>
        <w:t xml:space="preserve">. </w:t>
      </w:r>
      <w:r w:rsidRPr="0091226C">
        <w:rPr>
          <w:rFonts w:ascii="Arial" w:hAnsi="Arial" w:cs="Arial"/>
          <w:lang w:val="sr-Cyrl-RS"/>
        </w:rPr>
        <w:t>године</w:t>
      </w:r>
      <w:r w:rsidRPr="00A36B2C">
        <w:rPr>
          <w:rFonts w:ascii="Arial" w:hAnsi="Arial" w:cs="Arial"/>
          <w:lang w:val="sr-Cyrl-RS"/>
        </w:rPr>
        <w:t xml:space="preserve">, </w:t>
      </w:r>
      <w:r w:rsidRPr="00A36B2C">
        <w:rPr>
          <w:rFonts w:ascii="Arial" w:eastAsia="Calibri" w:hAnsi="Arial" w:cs="Arial"/>
          <w:lang w:val="sr-Cyrl-RS"/>
        </w:rPr>
        <w:t xml:space="preserve">у згради Градске управе града Крагујевца, Трг слободе број 3, </w:t>
      </w:r>
      <w:r w:rsidRPr="00A36B2C">
        <w:rPr>
          <w:rFonts w:ascii="Arial" w:hAnsi="Arial" w:cs="Arial"/>
          <w:lang w:val="sr-Cyrl-RS"/>
        </w:rPr>
        <w:t>о чему ће кандидати бити обавештени путем мејла и телефонским путем, на мејл адресу и телефонски број које кандидат наведе у обрасцу пријаве.</w:t>
      </w:r>
      <w:bookmarkEnd w:id="0"/>
      <w:r w:rsidR="00DB2FA4" w:rsidRPr="00A36B2C">
        <w:rPr>
          <w:rFonts w:ascii="Arial" w:hAnsi="Arial" w:cs="Arial"/>
          <w:lang w:val="en-US"/>
        </w:rPr>
        <w:t xml:space="preserve"> </w:t>
      </w:r>
    </w:p>
    <w:p w14:paraId="5749704F" w14:textId="77777777" w:rsidR="00E75E00" w:rsidRDefault="00E75E00" w:rsidP="00E75E00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</w:p>
    <w:p w14:paraId="37665C58" w14:textId="77777777" w:rsidR="00224634" w:rsidRPr="00A36B2C" w:rsidRDefault="00224634" w:rsidP="00E75E00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</w:p>
    <w:p w14:paraId="6CF1670B" w14:textId="77777777"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Шта је провера општих функционалних компетенција (ОФК):</w:t>
      </w:r>
    </w:p>
    <w:p w14:paraId="040B115A" w14:textId="77777777" w:rsidR="00303814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На овом конкурсу ћемо путем тестова проверавати да ли познајете „</w:t>
      </w:r>
      <w:r w:rsidR="009E52BE" w:rsidRPr="00A36B2C">
        <w:rPr>
          <w:rFonts w:ascii="Arial" w:eastAsia="Calibri" w:hAnsi="Arial" w:cs="Arial"/>
          <w:bCs/>
          <w:lang w:val="sr-Cyrl-RS"/>
        </w:rPr>
        <w:t>О</w:t>
      </w:r>
      <w:r w:rsidRPr="00A36B2C">
        <w:rPr>
          <w:rFonts w:ascii="Arial" w:eastAsia="Calibri" w:hAnsi="Arial" w:cs="Arial"/>
          <w:bCs/>
          <w:lang w:val="sr-Cyrl-RS"/>
        </w:rPr>
        <w:t>рганизацију и рад органа аутономне покрајине, односно локалне самоуправе у Републици Србији”, који ниво „дигиталне писмености” имате и каква вам је „пословна комуникација”.</w:t>
      </w:r>
    </w:p>
    <w:p w14:paraId="37A56304" w14:textId="77777777" w:rsidR="000510A3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Све ове тестове ћете радити на рачунару.</w:t>
      </w:r>
      <w:r w:rsidR="00DC74B7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Ови тестови ће показати ниво Ваших општих функционалних компетенција.</w:t>
      </w:r>
    </w:p>
    <w:p w14:paraId="5ED46891" w14:textId="77777777"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 xml:space="preserve">Како да се припремите </w:t>
      </w:r>
      <w:r w:rsidRPr="00A36B2C">
        <w:rPr>
          <w:rFonts w:ascii="Arial" w:eastAsia="Calibri" w:hAnsi="Arial" w:cs="Arial"/>
          <w:b/>
          <w:bCs/>
          <w:lang w:val="sr-Cyrl-RS"/>
        </w:rPr>
        <w:t>за проверу ОФК:</w:t>
      </w:r>
    </w:p>
    <w:p w14:paraId="15BC73E5" w14:textId="77777777" w:rsidR="00E75E00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 xml:space="preserve">На </w:t>
      </w:r>
      <w:r w:rsidR="009E52BE" w:rsidRPr="00A36B2C">
        <w:rPr>
          <w:rFonts w:ascii="Arial" w:eastAsia="Calibri" w:hAnsi="Arial" w:cs="Arial"/>
          <w:bCs/>
          <w:lang w:val="sr-Cyrl-RS"/>
        </w:rPr>
        <w:t>линку</w:t>
      </w:r>
      <w:r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A36B2C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https://kutak.suk.gov.rs/kutak-znanja/materijali-za-pripremu-ofk-jls/baza-pitanja-i-odogovora-iz-organizacije-i-rada-organa-ap-i-jls</w:t>
      </w:r>
      <w:r w:rsidR="004B3E5F"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можете наћи базу питања за</w:t>
      </w:r>
      <w:r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="009E52BE" w:rsidRPr="00A36B2C">
        <w:rPr>
          <w:rFonts w:ascii="Arial" w:eastAsia="Calibri" w:hAnsi="Arial" w:cs="Arial"/>
          <w:bCs/>
          <w:lang w:val="sr-Cyrl-RS"/>
        </w:rPr>
        <w:t>„Организацију и рад органа аутономне покрајине, односно локалне самоуправе у Републици Србији”</w:t>
      </w:r>
      <w:r w:rsidRPr="00A36B2C">
        <w:rPr>
          <w:rFonts w:ascii="Arial" w:eastAsia="Calibri" w:hAnsi="Arial" w:cs="Arial"/>
          <w:bCs/>
          <w:lang w:val="sr-Cyrl-RS"/>
        </w:rPr>
        <w:t>. Из те базе ћете добити 20 питања на које треба да одговорите.</w:t>
      </w:r>
      <w:r w:rsidR="004B3E5F" w:rsidRPr="00A36B2C">
        <w:rPr>
          <w:rFonts w:ascii="Arial" w:eastAsia="Calibri" w:hAnsi="Arial" w:cs="Arial"/>
          <w:bCs/>
          <w:lang w:val="sr-Cyrl-RS"/>
        </w:rPr>
        <w:t xml:space="preserve"> </w:t>
      </w:r>
    </w:p>
    <w:p w14:paraId="79B6DD46" w14:textId="77777777" w:rsidR="000510A3" w:rsidRPr="00A36B2C" w:rsidRDefault="00E75E00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Н</w:t>
      </w:r>
      <w:r w:rsidR="004B3E5F" w:rsidRPr="00A36B2C">
        <w:rPr>
          <w:rFonts w:ascii="Arial" w:eastAsia="Calibri" w:hAnsi="Arial" w:cs="Arial"/>
          <w:bCs/>
          <w:lang w:val="sr-Cyrl-RS"/>
        </w:rPr>
        <w:t xml:space="preserve">а линку </w:t>
      </w:r>
      <w:hyperlink r:id="rId6" w:history="1">
        <w:r w:rsidR="004B3E5F" w:rsidRPr="00A36B2C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https://kutak.suk.gov.rs/kutak-znanja/rad-i-organizacija-drzavnih-organa-u-ap-i-jls</w:t>
        </w:r>
      </w:hyperlink>
      <w:r w:rsidR="004B3E5F" w:rsidRPr="00A36B2C">
        <w:rPr>
          <w:rFonts w:ascii="Arial" w:eastAsia="Calibri" w:hAnsi="Arial" w:cs="Arial"/>
          <w:b/>
          <w:bCs/>
          <w:lang w:val="sr-Cyrl-RS"/>
        </w:rPr>
        <w:t xml:space="preserve">     </w:t>
      </w:r>
      <w:r w:rsidR="004B3E5F" w:rsidRPr="00A36B2C">
        <w:rPr>
          <w:rFonts w:ascii="Arial" w:eastAsia="Calibri" w:hAnsi="Arial" w:cs="Arial"/>
          <w:bCs/>
          <w:lang w:val="sr-Cyrl-RS"/>
        </w:rPr>
        <w:t>можете вежбати</w:t>
      </w:r>
      <w:r w:rsidR="004B3E5F"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A36B2C">
        <w:rPr>
          <w:rFonts w:ascii="Arial" w:eastAsia="Calibri" w:hAnsi="Arial" w:cs="Arial"/>
          <w:bCs/>
          <w:lang w:val="sr-Cyrl-RS"/>
        </w:rPr>
        <w:t>и проверити своје знање из ове области.</w:t>
      </w:r>
    </w:p>
    <w:p w14:paraId="7753B266" w14:textId="77777777" w:rsidR="000510A3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 xml:space="preserve">На </w:t>
      </w:r>
      <w:r w:rsidR="004B3E5F" w:rsidRPr="00A36B2C">
        <w:rPr>
          <w:rFonts w:ascii="Arial" w:eastAsia="Calibri" w:hAnsi="Arial" w:cs="Arial"/>
          <w:bCs/>
          <w:lang w:val="sr-Cyrl-RS"/>
        </w:rPr>
        <w:t>линку</w:t>
      </w:r>
      <w:r w:rsidRPr="00A36B2C">
        <w:rPr>
          <w:rFonts w:ascii="Arial" w:eastAsia="Calibri" w:hAnsi="Arial" w:cs="Arial"/>
          <w:bCs/>
          <w:lang w:val="sr-Cyrl-RS"/>
        </w:rPr>
        <w:t xml:space="preserve"> </w:t>
      </w:r>
      <w:hyperlink r:id="rId7" w:history="1">
        <w:r w:rsidR="004B3E5F" w:rsidRPr="00A36B2C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https://kutak.suk.gov.rs/kutak-znanja/poslovna-komunikacija-za-ap-i-jls</w:t>
        </w:r>
      </w:hyperlink>
      <w:r w:rsidR="004B3E5F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 xml:space="preserve">можете наћи примере питања са одговорима за </w:t>
      </w:r>
      <w:r w:rsidR="004B3E5F" w:rsidRPr="00A36B2C">
        <w:rPr>
          <w:rFonts w:ascii="Arial" w:eastAsia="Calibri" w:hAnsi="Arial" w:cs="Arial"/>
          <w:bCs/>
          <w:lang w:val="sr-Cyrl-RS"/>
        </w:rPr>
        <w:t>''Пословну комуникацију''</w:t>
      </w:r>
      <w:r w:rsidRPr="00A36B2C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Ово су само примери и нису идентични као они који ће бити дати на тестирању.</w:t>
      </w:r>
    </w:p>
    <w:p w14:paraId="60EFE984" w14:textId="77777777" w:rsidR="00E75E00" w:rsidRPr="00A36B2C" w:rsidRDefault="004B3E5F" w:rsidP="004B3E5F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На линк</w:t>
      </w:r>
      <w:r w:rsidR="00E75E00" w:rsidRPr="00A36B2C">
        <w:rPr>
          <w:rFonts w:ascii="Arial" w:eastAsia="Calibri" w:hAnsi="Arial" w:cs="Arial"/>
          <w:bCs/>
          <w:lang w:val="sr-Cyrl-RS"/>
        </w:rPr>
        <w:t>овима:</w:t>
      </w:r>
    </w:p>
    <w:p w14:paraId="6EDE4D88" w14:textId="77777777" w:rsidR="00E75E00" w:rsidRPr="00A36B2C" w:rsidRDefault="004B3E5F" w:rsidP="00E75E00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 xml:space="preserve"> </w:t>
      </w:r>
      <w:hyperlink r:id="rId8" w:history="1">
        <w:r w:rsidR="00E75E00" w:rsidRPr="00A36B2C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https://kutak.suk.gov.rs/kutak-znanja/materijali-za-pripremu-ofk/digitalna-pismenost-excel</w:t>
        </w:r>
      </w:hyperlink>
    </w:p>
    <w:p w14:paraId="61515FC7" w14:textId="77777777" w:rsidR="00E75E00" w:rsidRPr="00A36B2C" w:rsidRDefault="00E75E00" w:rsidP="00E75E00">
      <w:pPr>
        <w:jc w:val="both"/>
        <w:rPr>
          <w:rFonts w:ascii="Arial" w:eastAsia="Calibri" w:hAnsi="Arial" w:cs="Arial"/>
          <w:b/>
          <w:bCs/>
          <w:u w:val="single"/>
          <w:lang w:val="sr-Cyrl-RS"/>
        </w:rPr>
      </w:pPr>
      <w:r w:rsidRPr="00A36B2C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https://kutak.suk.gov.rs/kutak-znanja/digitalna-pismenost</w:t>
      </w:r>
    </w:p>
    <w:p w14:paraId="09D43B6D" w14:textId="77777777" w:rsidR="004B3E5F" w:rsidRPr="00A36B2C" w:rsidRDefault="004B3E5F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можете наћи</w:t>
      </w:r>
      <w:r w:rsidR="00E75E00" w:rsidRPr="00A36B2C">
        <w:rPr>
          <w:rFonts w:ascii="Arial" w:eastAsia="Calibri" w:hAnsi="Arial" w:cs="Arial"/>
          <w:bCs/>
          <w:lang w:val="sr-Cyrl-RS"/>
        </w:rPr>
        <w:t xml:space="preserve"> материјал за припрему за компетенцију ''Дигитална писменост''</w:t>
      </w:r>
      <w:r w:rsidRPr="00A36B2C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</w:t>
      </w:r>
    </w:p>
    <w:p w14:paraId="2DF867D1" w14:textId="77777777"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ОФК:</w:t>
      </w:r>
    </w:p>
    <w:p w14:paraId="2DB37EA4" w14:textId="77777777" w:rsidR="000510A3" w:rsidRDefault="000510A3" w:rsidP="009F6365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На сваком појединачном тесту можете остварити максимално 3 бода, а укупно на сва три теста за ОФК максимално 9 бодова.</w:t>
      </w:r>
    </w:p>
    <w:p w14:paraId="5A0E1884" w14:textId="77777777" w:rsidR="00224634" w:rsidRPr="00A36B2C" w:rsidRDefault="00224634" w:rsidP="009F6365">
      <w:pPr>
        <w:jc w:val="both"/>
        <w:rPr>
          <w:rFonts w:ascii="Arial" w:eastAsia="Calibri" w:hAnsi="Arial" w:cs="Arial"/>
          <w:lang w:val="sr-Cyrl-RS"/>
        </w:rPr>
      </w:pPr>
    </w:p>
    <w:p w14:paraId="69CF6FF8" w14:textId="77777777" w:rsidR="00303814" w:rsidRPr="00A36B2C" w:rsidRDefault="000510A3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Шта је провера посебних функционалних компетенција (ПФК):</w:t>
      </w:r>
    </w:p>
    <w:p w14:paraId="56076C23" w14:textId="77777777" w:rsidR="00E75E00" w:rsidRPr="00A36B2C" w:rsidRDefault="000510A3" w:rsidP="000510A3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На овом конкурсу ће се проверавати да ли имате конкретна знања и вештине за рад на месту за које конкуришете. То су посебне функционалне компетенције.</w:t>
      </w:r>
      <w:r w:rsidR="00E75E00" w:rsidRPr="00A36B2C">
        <w:rPr>
          <w:rFonts w:ascii="Arial" w:eastAsia="Calibri" w:hAnsi="Arial" w:cs="Arial"/>
          <w:lang w:val="sr-Cyrl-RS"/>
        </w:rPr>
        <w:t xml:space="preserve"> </w:t>
      </w:r>
      <w:r w:rsidRPr="00A36B2C">
        <w:rPr>
          <w:rFonts w:ascii="Arial" w:eastAsia="Calibri" w:hAnsi="Arial" w:cs="Arial"/>
          <w:lang w:val="sr-Cyrl-RS"/>
        </w:rPr>
        <w:t xml:space="preserve">Провера ће се вршити Вашим излагањем/одговарањем на </w:t>
      </w:r>
      <w:r w:rsidR="00E75E00" w:rsidRPr="00A36B2C">
        <w:rPr>
          <w:rFonts w:ascii="Arial" w:eastAsia="Calibri" w:hAnsi="Arial" w:cs="Arial"/>
          <w:lang w:val="sr-Cyrl-RS"/>
        </w:rPr>
        <w:t xml:space="preserve">постављени задатак </w:t>
      </w:r>
      <w:r w:rsidRPr="00A36B2C">
        <w:rPr>
          <w:rFonts w:ascii="Arial" w:eastAsia="Calibri" w:hAnsi="Arial" w:cs="Arial"/>
          <w:lang w:val="sr-Cyrl-RS"/>
        </w:rPr>
        <w:t>Комисије (усмена провера)</w:t>
      </w:r>
      <w:r w:rsidR="00E75E00" w:rsidRPr="00A36B2C">
        <w:rPr>
          <w:rFonts w:ascii="Arial" w:eastAsia="Calibri" w:hAnsi="Arial" w:cs="Arial"/>
          <w:lang w:val="sr-Cyrl-RS"/>
        </w:rPr>
        <w:t>.</w:t>
      </w:r>
    </w:p>
    <w:p w14:paraId="75CC5BE5" w14:textId="77777777" w:rsidR="00224634" w:rsidRPr="00A36B2C" w:rsidRDefault="00E75E00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Које компетенције ће бити провераване наведено је у тексту огласа</w:t>
      </w: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 xml:space="preserve">. </w:t>
      </w:r>
    </w:p>
    <w:p w14:paraId="3BEE5096" w14:textId="77777777" w:rsidR="00D45BF1" w:rsidRPr="00A36B2C" w:rsidRDefault="00D45BF1" w:rsidP="000510A3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lastRenderedPageBreak/>
        <w:t xml:space="preserve">Како да се припремите </w:t>
      </w:r>
      <w:r w:rsidRPr="00A36B2C">
        <w:rPr>
          <w:rFonts w:ascii="Arial" w:eastAsia="Calibri" w:hAnsi="Arial" w:cs="Arial"/>
          <w:b/>
          <w:bCs/>
          <w:lang w:val="sr-Cyrl-RS"/>
        </w:rPr>
        <w:t>за проверу ПФК:</w:t>
      </w:r>
    </w:p>
    <w:p w14:paraId="40964FA7" w14:textId="77777777" w:rsidR="00D45BF1" w:rsidRPr="00A36B2C" w:rsidRDefault="00D45BF1" w:rsidP="00D45BF1">
      <w:pPr>
        <w:jc w:val="both"/>
        <w:rPr>
          <w:rFonts w:ascii="Arial" w:eastAsia="Calibri" w:hAnsi="Arial" w:cs="Arial"/>
          <w:color w:val="FF0000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Прописи које се очекује да примените на усменом излагању су</w:t>
      </w:r>
      <w:r w:rsidR="00E75E00" w:rsidRPr="00A36B2C">
        <w:rPr>
          <w:rFonts w:ascii="Arial" w:eastAsia="Calibri" w:hAnsi="Arial" w:cs="Arial"/>
          <w:lang w:val="sr-Cyrl-RS"/>
        </w:rPr>
        <w:t xml:space="preserve"> наведени у тексту огласа</w:t>
      </w:r>
      <w:r w:rsidR="00DC74B7" w:rsidRPr="00A36B2C">
        <w:rPr>
          <w:rFonts w:ascii="Arial" w:eastAsia="Calibri" w:hAnsi="Arial" w:cs="Arial"/>
          <w:lang w:val="sr-Cyrl-RS"/>
        </w:rPr>
        <w:t xml:space="preserve"> у делу ''Посебна функционална компетенција – релевантни прописи из делокруга радног места''. </w:t>
      </w:r>
      <w:r w:rsidRPr="00A36B2C">
        <w:rPr>
          <w:rFonts w:ascii="Arial" w:eastAsia="Calibri" w:hAnsi="Arial" w:cs="Arial"/>
          <w:lang w:val="sr-Cyrl-RS"/>
        </w:rPr>
        <w:t>Током саме провере биће вам дозвољено да користит</w:t>
      </w:r>
      <w:r w:rsidR="00DC74B7" w:rsidRPr="00A36B2C">
        <w:rPr>
          <w:rFonts w:ascii="Arial" w:eastAsia="Calibri" w:hAnsi="Arial" w:cs="Arial"/>
          <w:lang w:val="sr-Cyrl-RS"/>
        </w:rPr>
        <w:t>е</w:t>
      </w:r>
      <w:r w:rsidRPr="00A36B2C">
        <w:rPr>
          <w:rFonts w:ascii="Arial" w:eastAsia="Calibri" w:hAnsi="Arial" w:cs="Arial"/>
          <w:lang w:val="sr-Cyrl-RS"/>
        </w:rPr>
        <w:t xml:space="preserve"> текстове </w:t>
      </w:r>
      <w:r w:rsidR="00DC74B7" w:rsidRPr="00A36B2C">
        <w:rPr>
          <w:rFonts w:ascii="Arial" w:eastAsia="Calibri" w:hAnsi="Arial" w:cs="Arial"/>
          <w:lang w:val="sr-Cyrl-RS"/>
        </w:rPr>
        <w:t xml:space="preserve">ових </w:t>
      </w:r>
      <w:r w:rsidR="00E75E00" w:rsidRPr="00A36B2C">
        <w:rPr>
          <w:rFonts w:ascii="Arial" w:eastAsia="Calibri" w:hAnsi="Arial" w:cs="Arial"/>
          <w:lang w:val="sr-Cyrl-RS"/>
        </w:rPr>
        <w:t>закона и прописа</w:t>
      </w:r>
      <w:r w:rsidRPr="00A36B2C">
        <w:rPr>
          <w:rFonts w:ascii="Arial" w:eastAsia="Calibri" w:hAnsi="Arial" w:cs="Arial"/>
          <w:lang w:val="sr-Cyrl-RS"/>
        </w:rPr>
        <w:t>,</w:t>
      </w:r>
      <w:r w:rsidR="00E75E00" w:rsidRPr="00A36B2C">
        <w:rPr>
          <w:rFonts w:ascii="Arial" w:eastAsia="Calibri" w:hAnsi="Arial" w:cs="Arial"/>
          <w:lang w:val="sr-Cyrl-RS"/>
        </w:rPr>
        <w:t xml:space="preserve"> </w:t>
      </w:r>
      <w:r w:rsidRPr="00A36B2C">
        <w:rPr>
          <w:rFonts w:ascii="Arial" w:eastAsia="Calibri" w:hAnsi="Arial" w:cs="Arial"/>
          <w:lang w:val="sr-Cyrl-RS"/>
        </w:rPr>
        <w:t>с обзиром на то да нас интересује да ли знате да их примењујете, а не да ли сте их научили напамет.</w:t>
      </w:r>
    </w:p>
    <w:p w14:paraId="617A863E" w14:textId="77777777" w:rsidR="00DC74B7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На сајту Службе за управљање кадровима</w:t>
      </w:r>
    </w:p>
    <w:p w14:paraId="347CEACA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 xml:space="preserve"> </w:t>
      </w:r>
      <w:hyperlink r:id="rId9" w:history="1">
        <w:r w:rsidRPr="00A36B2C">
          <w:rPr>
            <w:rFonts w:ascii="Arial" w:eastAsia="Calibri" w:hAnsi="Arial" w:cs="Arial"/>
            <w:i/>
            <w:iCs/>
            <w:u w:val="single"/>
            <w:lang w:val="sr-Cyrl-RS"/>
          </w:rPr>
          <w:t>https://www.suk.gov.rs/extfile/sr/1643/Provera%20pfk.pdf</w:t>
        </w:r>
      </w:hyperlink>
    </w:p>
    <w:p w14:paraId="3748214C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пронаћи ћете примере задатака за проверу ПФК у државним органима. Сличну поставку задатака за проверу компетенција можете очекивати и у овом изборном поступку.</w:t>
      </w:r>
    </w:p>
    <w:p w14:paraId="6532393F" w14:textId="77777777"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ПФК.</w:t>
      </w:r>
    </w:p>
    <w:p w14:paraId="52CB2184" w14:textId="77777777" w:rsidR="00D45BF1" w:rsidRPr="00A36B2C" w:rsidRDefault="00D45BF1" w:rsidP="000510A3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Максимални број бодова који можете остварити у овој фази изборног поступка износи 18.</w:t>
      </w:r>
    </w:p>
    <w:p w14:paraId="55D1B9EA" w14:textId="77777777" w:rsidR="00D45BF1" w:rsidRPr="00A36B2C" w:rsidRDefault="00D45BF1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Шта су понашајне компетенције:</w:t>
      </w:r>
    </w:p>
    <w:p w14:paraId="69D6349A" w14:textId="77777777" w:rsidR="00DC74B7" w:rsidRPr="00A36B2C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У савременом пословном окружењу није битно само које послове радите већ и како их обављате. Одговор на то питање дају понашајне компетенције.</w:t>
      </w:r>
    </w:p>
    <w:p w14:paraId="59ACD5AE" w14:textId="77777777" w:rsidR="00D45BF1" w:rsidRPr="00A36B2C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Оне представљају скуп ваших карактеристика – способности, особина, ставова, вештина, које утичу на то како ћете се понашати у радној ситуациј</w:t>
      </w:r>
      <w:r w:rsidR="0050698B" w:rsidRPr="00A36B2C">
        <w:rPr>
          <w:rFonts w:ascii="Arial" w:eastAsia="Calibri" w:hAnsi="Arial" w:cs="Arial"/>
          <w:lang w:val="sr-Cyrl-RS"/>
        </w:rPr>
        <w:t>и и колико ћете успешно обављати</w:t>
      </w:r>
      <w:r w:rsidRPr="00A36B2C">
        <w:rPr>
          <w:rFonts w:ascii="Arial" w:eastAsia="Calibri" w:hAnsi="Arial" w:cs="Arial"/>
          <w:lang w:val="sr-Cyrl-RS"/>
        </w:rPr>
        <w:t xml:space="preserve"> послове.</w:t>
      </w:r>
    </w:p>
    <w:p w14:paraId="568E56F7" w14:textId="77777777" w:rsidR="00D45BF1" w:rsidRPr="00A36B2C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На овом конкурсу процењиваћемо на који начин користите информације 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односе, да ли сте савесни, посвећени свом послу и имате интегритет. Све ово су понашајне компетенције.</w:t>
      </w:r>
    </w:p>
    <w:p w14:paraId="2DAB2B02" w14:textId="77777777"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Како се проверавају понашајне компетенције:</w:t>
      </w:r>
    </w:p>
    <w:p w14:paraId="1A9DA713" w14:textId="77777777" w:rsidR="00303814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Понашајне компетенције провераваће лице које</w:t>
      </w:r>
      <w:r w:rsidR="00995ACE" w:rsidRPr="00A36B2C">
        <w:rPr>
          <w:rFonts w:ascii="Arial" w:eastAsia="Calibri" w:hAnsi="Arial" w:cs="Arial"/>
          <w:lang w:val="sr-Cyrl-RS"/>
        </w:rPr>
        <w:t xml:space="preserve"> је</w:t>
      </w:r>
      <w:r w:rsidRPr="00A36B2C">
        <w:rPr>
          <w:rFonts w:ascii="Arial" w:eastAsia="Calibri" w:hAnsi="Arial" w:cs="Arial"/>
          <w:lang w:val="sr-Cyrl-RS"/>
        </w:rPr>
        <w:t xml:space="preserve"> обучено да их проверава.</w:t>
      </w:r>
    </w:p>
    <w:p w14:paraId="2D1F31FC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 xml:space="preserve">Приликом интервјуа биће вам постављана питања у вези са вашим претходним професионалним искуством. Од </w:t>
      </w:r>
      <w:r w:rsidR="00E575B4" w:rsidRPr="00A36B2C">
        <w:rPr>
          <w:rFonts w:ascii="Arial" w:eastAsia="Calibri" w:hAnsi="Arial" w:cs="Arial"/>
          <w:lang w:val="sr-Cyrl-RS"/>
        </w:rPr>
        <w:t>В</w:t>
      </w:r>
      <w:r w:rsidR="00995ACE" w:rsidRPr="00A36B2C">
        <w:rPr>
          <w:rFonts w:ascii="Arial" w:eastAsia="Calibri" w:hAnsi="Arial" w:cs="Arial"/>
          <w:lang w:val="sr-Cyrl-RS"/>
        </w:rPr>
        <w:t>ас ће се тражити да јасно опише</w:t>
      </w:r>
      <w:r w:rsidRPr="00A36B2C">
        <w:rPr>
          <w:rFonts w:ascii="Arial" w:eastAsia="Calibri" w:hAnsi="Arial" w:cs="Arial"/>
          <w:lang w:val="sr-Cyrl-RS"/>
        </w:rPr>
        <w:t>те како сте се понашали у конкретним радним ситуацијама на радним местима на којима сте радили.</w:t>
      </w:r>
    </w:p>
    <w:p w14:paraId="20CD5F39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Лице које води интервју ће вам постављати различита питања, а у одговорима ће очекивати да опишете ситуацију о којој сте питани, Ваше поступке, шта сте урадили, о чему сте тада размишљали, како сте се осећали, каква је била реакција Ваших сарадника или претпостављених, какве су биле последице по Вас и организацију и др</w:t>
      </w:r>
    </w:p>
    <w:p w14:paraId="01CADCE9" w14:textId="77777777"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Како да се припремите:</w:t>
      </w:r>
    </w:p>
    <w:p w14:paraId="5E8989E5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Припрема за проверу понашајних компетенција не подразумева учење одређених прописа или неких других садржаја.</w:t>
      </w:r>
    </w:p>
    <w:p w14:paraId="5D7BF953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Потребно је да се пре доласка на проверу присетите ситуација из свог радног искуства када сте били у прилици да примените неке од тих компетенција (односно понашања) како бисте успешно обавили неки задатак, завршили посао или постигли циљ.</w:t>
      </w:r>
    </w:p>
    <w:p w14:paraId="7818BB8B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lastRenderedPageBreak/>
        <w:t>Размислите шта сте тада тачно радили, како сте поступили, како сте се осећали, какав је био исход таквог поступка у односу на вас и у односу на сараднике и организацију.</w:t>
      </w:r>
    </w:p>
    <w:p w14:paraId="67DFADE4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Потребно је да на интервју дођете одморни, концентрисани и припремљени да током сат времена разговора прикажете себе, односно своје компетенције, најбоље што можете.</w:t>
      </w:r>
    </w:p>
    <w:p w14:paraId="0B1F0156" w14:textId="77777777" w:rsidR="00C10A77" w:rsidRPr="00A36B2C" w:rsidRDefault="00C10A77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добити на понашајним компетенцијама:</w:t>
      </w:r>
    </w:p>
    <w:p w14:paraId="3F82FD3C" w14:textId="77777777" w:rsidR="00C10A77" w:rsidRPr="00A36B2C" w:rsidRDefault="00C10A77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color w:val="000000"/>
          <w:lang w:val="sr-Cyrl-RS"/>
        </w:rPr>
        <w:t>Максимум бодова који можете добити је 15.</w:t>
      </w:r>
    </w:p>
    <w:p w14:paraId="1F39BB18" w14:textId="77777777"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Шта се проверава на завршном разговору:</w:t>
      </w:r>
    </w:p>
    <w:p w14:paraId="04CB4876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Када проверимо Ваше</w:t>
      </w:r>
      <w:r w:rsidR="00303814" w:rsidRPr="00A36B2C">
        <w:rPr>
          <w:rFonts w:ascii="Arial" w:eastAsia="Calibri" w:hAnsi="Arial" w:cs="Arial"/>
          <w:lang w:val="sr-Cyrl-RS"/>
        </w:rPr>
        <w:t xml:space="preserve"> </w:t>
      </w:r>
      <w:r w:rsidR="00E575B4" w:rsidRPr="00A36B2C">
        <w:rPr>
          <w:rFonts w:ascii="Arial" w:eastAsia="Calibri" w:hAnsi="Arial" w:cs="Arial"/>
          <w:lang w:val="sr-Cyrl-RS"/>
        </w:rPr>
        <w:t>Понашајне компетенције,</w:t>
      </w:r>
      <w:r w:rsidR="00303814" w:rsidRPr="00A36B2C">
        <w:rPr>
          <w:rFonts w:ascii="Arial" w:eastAsia="Calibri" w:hAnsi="Arial" w:cs="Arial"/>
          <w:lang w:val="sr-Cyrl-RS"/>
        </w:rPr>
        <w:t xml:space="preserve"> </w:t>
      </w:r>
      <w:r w:rsidRPr="00A36B2C">
        <w:rPr>
          <w:rFonts w:ascii="Arial" w:eastAsia="Calibri" w:hAnsi="Arial" w:cs="Arial"/>
          <w:lang w:val="sr-Cyrl-RS"/>
        </w:rPr>
        <w:t xml:space="preserve"> позваћемо </w:t>
      </w:r>
      <w:r w:rsidR="00E575B4" w:rsidRPr="00A36B2C">
        <w:rPr>
          <w:rFonts w:ascii="Arial" w:eastAsia="Calibri" w:hAnsi="Arial" w:cs="Arial"/>
          <w:lang w:val="sr-Cyrl-RS"/>
        </w:rPr>
        <w:t>В</w:t>
      </w:r>
      <w:r w:rsidRPr="00A36B2C">
        <w:rPr>
          <w:rFonts w:ascii="Arial" w:eastAsia="Calibri" w:hAnsi="Arial" w:cs="Arial"/>
          <w:lang w:val="sr-Cyrl-RS"/>
        </w:rPr>
        <w:t>ас на завршни разговор са Комисијом.</w:t>
      </w:r>
    </w:p>
    <w:p w14:paraId="05A787F3" w14:textId="77777777"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 xml:space="preserve">На завршном разговору ћемо проверавати </w:t>
      </w:r>
      <w:r w:rsidR="00E575B4" w:rsidRPr="00A36B2C">
        <w:rPr>
          <w:rFonts w:ascii="Arial" w:eastAsia="Calibri" w:hAnsi="Arial" w:cs="Arial"/>
          <w:lang w:val="sr-Cyrl-RS"/>
        </w:rPr>
        <w:t>Вашу</w:t>
      </w:r>
      <w:r w:rsidRPr="00A36B2C">
        <w:rPr>
          <w:rFonts w:ascii="Arial" w:eastAsia="Calibri" w:hAnsi="Arial" w:cs="Arial"/>
          <w:lang w:val="sr-Cyrl-RS"/>
        </w:rPr>
        <w:t xml:space="preserve"> мотивацију за рад на послу за који сте се пријавили.</w:t>
      </w:r>
    </w:p>
    <w:p w14:paraId="071727C8" w14:textId="77777777"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Како да се припремите за процену мотивације:</w:t>
      </w:r>
    </w:p>
    <w:p w14:paraId="1E5DE778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Мотивацију дефинишемо као нашу унутрашњу снагу да своје понашање усмеримо ка циљу којем тежимо. Тај „покретач у нама” је веома битан за успешно обављање неког посла, те ће на завршном разговору Комисија процењивати колико је изражена ваша мотивација за рад на радном месту за које сте се пријавили.</w:t>
      </w:r>
    </w:p>
    <w:p w14:paraId="1385A8D5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 xml:space="preserve">Такође, цениће </w:t>
      </w:r>
      <w:r w:rsidR="00E575B4" w:rsidRPr="00A36B2C">
        <w:rPr>
          <w:rFonts w:ascii="Arial" w:eastAsia="Calibri" w:hAnsi="Arial" w:cs="Arial"/>
          <w:lang w:val="sr-Cyrl-RS"/>
        </w:rPr>
        <w:t>и ваш однос према организацији, који се</w:t>
      </w:r>
      <w:r w:rsidRPr="00A36B2C">
        <w:rPr>
          <w:rFonts w:ascii="Arial" w:eastAsia="Calibri" w:hAnsi="Arial" w:cs="Arial"/>
          <w:lang w:val="sr-Cyrl-RS"/>
        </w:rPr>
        <w:t xml:space="preserve"> односи  на усклађеност ваших ставова са вредностима организације у којој желите да радите. Те вредности су: лојалност, професионалност, етичност и сл.</w:t>
      </w:r>
    </w:p>
    <w:p w14:paraId="09AABCBD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 (путем интернет странице, преко познаника, пријатеља…).</w:t>
      </w:r>
    </w:p>
    <w:p w14:paraId="76174B77" w14:textId="77777777"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Добро промислите о кључним детаљима из Ваше биографије, као и о разлозима због којих сте изабрали радно место за које сте се пријавили и припремите се да их адекватно представите.</w:t>
      </w:r>
    </w:p>
    <w:p w14:paraId="76B705E5" w14:textId="77777777"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добити на завршном разговору:</w:t>
      </w:r>
    </w:p>
    <w:p w14:paraId="666A1128" w14:textId="77777777" w:rsidR="00D45BF1" w:rsidRPr="00A36B2C" w:rsidRDefault="00D45BF1" w:rsidP="00D45BF1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A36B2C">
        <w:rPr>
          <w:rFonts w:ascii="Arial" w:eastAsia="Calibri" w:hAnsi="Arial" w:cs="Arial"/>
          <w:color w:val="000000"/>
          <w:lang w:val="sr-Cyrl-RS"/>
        </w:rPr>
        <w:t xml:space="preserve">Максимум бодова на завршном разговору који можете добити је </w:t>
      </w:r>
      <w:r w:rsidR="00C10A77" w:rsidRPr="00A36B2C">
        <w:rPr>
          <w:rFonts w:ascii="Arial" w:eastAsia="Calibri" w:hAnsi="Arial" w:cs="Arial"/>
          <w:color w:val="000000"/>
          <w:lang w:val="sr-Cyrl-RS"/>
        </w:rPr>
        <w:t>3</w:t>
      </w:r>
      <w:r w:rsidRPr="00A36B2C">
        <w:rPr>
          <w:rFonts w:ascii="Arial" w:eastAsia="Calibri" w:hAnsi="Arial" w:cs="Arial"/>
          <w:color w:val="000000"/>
          <w:lang w:val="sr-Cyrl-RS"/>
        </w:rPr>
        <w:t>.</w:t>
      </w:r>
    </w:p>
    <w:p w14:paraId="0E212C30" w14:textId="77777777"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Како ћете бити обавештавани у вези са конкурсним поступком</w:t>
      </w:r>
      <w:r w:rsidR="00303814" w:rsidRPr="00A36B2C">
        <w:rPr>
          <w:rFonts w:ascii="Arial" w:eastAsia="Calibri" w:hAnsi="Arial" w:cs="Arial"/>
          <w:b/>
          <w:bCs/>
          <w:lang w:val="sr-Cyrl-RS"/>
        </w:rPr>
        <w:t>:</w:t>
      </w:r>
    </w:p>
    <w:p w14:paraId="29A8DC32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Сва потребна обавештења и позиве за учешће у изборном поступку добијаћете на контакте које сте навели у обрасцу пријаве.</w:t>
      </w:r>
      <w:r w:rsidR="00DC74B7" w:rsidRPr="00A36B2C">
        <w:rPr>
          <w:rFonts w:ascii="Arial" w:eastAsia="Calibri" w:hAnsi="Arial" w:cs="Arial"/>
          <w:lang w:val="sr-Cyrl-RS"/>
        </w:rPr>
        <w:t xml:space="preserve"> Мејл адреса и број телефона за контакт.</w:t>
      </w:r>
    </w:p>
    <w:p w14:paraId="4E142AD4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Проверавајте редовно своју електронску пошту, као и сајт органа који је огласио конкурс како бисте имали увид у ток поступка.</w:t>
      </w:r>
    </w:p>
    <w:p w14:paraId="76BBD77C" w14:textId="77777777"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Шта да радите ако желите да уложите жалбу:</w:t>
      </w:r>
    </w:p>
    <w:p w14:paraId="1F46B366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Ако сматрате да су се у изборном поступку десиле неправилности које су могле утицати на исход конкурсног поступка, имате право да затражите да извршите увид у конкурсну документацију, као и да уложите жалбу на:</w:t>
      </w:r>
    </w:p>
    <w:p w14:paraId="765D1390" w14:textId="77777777" w:rsidR="00DC74B7" w:rsidRPr="00A36B2C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решење којим је одбачена ваша пријава;</w:t>
      </w:r>
    </w:p>
    <w:p w14:paraId="6BC46E66" w14:textId="77777777" w:rsidR="00D45BF1" w:rsidRPr="00A36B2C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решење о пријему у радни однос изабраног кандидата (ако сте били кандидат у изборном поступку);</w:t>
      </w:r>
    </w:p>
    <w:p w14:paraId="69CC3F41" w14:textId="77777777" w:rsidR="00D45BF1" w:rsidRPr="00A36B2C" w:rsidRDefault="00D45BF1" w:rsidP="00D45B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решење о неуспеху јавног конкурса (ако сте били кандидат у изборном поступку).</w:t>
      </w:r>
    </w:p>
    <w:p w14:paraId="5BA398B9" w14:textId="77777777"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lastRenderedPageBreak/>
        <w:t>На сваком решењу ће писати коме и у ком року можете да се жалите.</w:t>
      </w:r>
    </w:p>
    <w:p w14:paraId="2E26D191" w14:textId="77777777"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Коме се можете обратити за подршку у овом конкурсном поступку:</w:t>
      </w:r>
    </w:p>
    <w:p w14:paraId="224271C8" w14:textId="77777777" w:rsidR="00B005B7" w:rsidRPr="00A36B2C" w:rsidRDefault="00D45BF1" w:rsidP="00B005B7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Ако нисте сигурни или имате неке недоумице или нејасноће у вези са овим конкурсом, можете се обратити</w:t>
      </w:r>
      <w:r w:rsidR="00B005B7" w:rsidRPr="00A36B2C">
        <w:rPr>
          <w:rFonts w:ascii="Arial" w:eastAsia="Calibri" w:hAnsi="Arial" w:cs="Arial"/>
          <w:lang w:val="sr-Cyrl-RS"/>
        </w:rPr>
        <w:t xml:space="preserve"> </w:t>
      </w:r>
      <w:r w:rsidR="00B005B7" w:rsidRPr="00A36B2C">
        <w:rPr>
          <w:rFonts w:ascii="Arial" w:hAnsi="Arial" w:cs="Arial"/>
          <w:b/>
          <w:bCs/>
          <w:lang w:val="sr-Cyrl-RS"/>
        </w:rPr>
        <w:t>Лицу задуженом за давање обавештења о конкурсу</w:t>
      </w:r>
      <w:r w:rsidR="00B005B7" w:rsidRPr="00A36B2C">
        <w:rPr>
          <w:rFonts w:ascii="Arial" w:hAnsi="Arial" w:cs="Arial"/>
          <w:lang w:val="sr-Cyrl-RS"/>
        </w:rPr>
        <w:t>:</w:t>
      </w:r>
    </w:p>
    <w:p w14:paraId="6A13D1C8" w14:textId="77777777" w:rsidR="00880278" w:rsidRPr="00A36B2C" w:rsidRDefault="00880278" w:rsidP="00B005B7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1563D47A" w14:textId="77777777" w:rsidR="000F6E40" w:rsidRPr="000F6E40" w:rsidRDefault="00224634" w:rsidP="000F6E40">
      <w:pPr>
        <w:spacing w:after="0" w:line="240" w:lineRule="auto"/>
        <w:ind w:right="-18"/>
        <w:jc w:val="both"/>
        <w:rPr>
          <w:rFonts w:ascii="Arial" w:eastAsia="Calibri" w:hAnsi="Arial" w:cs="Arial"/>
          <w:bCs/>
          <w:color w:val="000000" w:themeColor="text1"/>
          <w:lang w:val="sr-Cyrl-RS"/>
        </w:rPr>
      </w:pPr>
      <w:r w:rsidRPr="00224634">
        <w:rPr>
          <w:rFonts w:ascii="Arial" w:eastAsia="Calibri" w:hAnsi="Arial" w:cs="Arial"/>
          <w:b/>
          <w:bCs/>
          <w:lang w:val="sr-Cyrl-RS"/>
        </w:rPr>
        <w:t xml:space="preserve">Наташа Бугарчић, број телефона 060 2340 309, у времену од 10,00 до 13,00 </w:t>
      </w:r>
    </w:p>
    <w:p w14:paraId="31DB1899" w14:textId="77777777" w:rsidR="00880278" w:rsidRPr="00A36B2C" w:rsidRDefault="00880278" w:rsidP="003F50D4">
      <w:pPr>
        <w:spacing w:after="0" w:line="240" w:lineRule="auto"/>
        <w:ind w:right="-18"/>
        <w:jc w:val="both"/>
        <w:rPr>
          <w:rFonts w:ascii="Arial" w:eastAsia="Calibri" w:hAnsi="Arial" w:cs="Arial"/>
          <w:bCs/>
          <w:color w:val="000000" w:themeColor="text1"/>
          <w:lang w:val="sr-Cyrl-RS"/>
        </w:rPr>
      </w:pPr>
    </w:p>
    <w:p w14:paraId="3D4B7BFA" w14:textId="77777777" w:rsidR="00D45BF1" w:rsidRPr="00A36B2C" w:rsidRDefault="00B005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hAnsi="Arial" w:cs="Arial"/>
          <w:lang w:val="sr-Cyrl-RS"/>
        </w:rPr>
        <w:t xml:space="preserve">А у вези изборног поступка можете се обратити Одељењу за развој људских ресурса, на </w:t>
      </w:r>
      <w:r w:rsidR="00D45BF1" w:rsidRPr="00A36B2C">
        <w:rPr>
          <w:rFonts w:ascii="Arial" w:eastAsia="Calibri" w:hAnsi="Arial" w:cs="Arial"/>
          <w:lang w:val="sr-Cyrl-RS"/>
        </w:rPr>
        <w:t>тел</w:t>
      </w:r>
      <w:r w:rsidRPr="00A36B2C">
        <w:rPr>
          <w:rFonts w:ascii="Arial" w:eastAsia="Calibri" w:hAnsi="Arial" w:cs="Arial"/>
          <w:lang w:val="sr-Cyrl-RS"/>
        </w:rPr>
        <w:t>ефон: 034 30</w:t>
      </w:r>
      <w:r w:rsidR="00C10A77" w:rsidRPr="00A36B2C">
        <w:rPr>
          <w:rFonts w:ascii="Arial" w:eastAsia="Calibri" w:hAnsi="Arial" w:cs="Arial"/>
          <w:lang w:val="sr-Cyrl-RS"/>
        </w:rPr>
        <w:t>6</w:t>
      </w:r>
      <w:r w:rsidRPr="00A36B2C">
        <w:rPr>
          <w:rFonts w:ascii="Arial" w:eastAsia="Calibri" w:hAnsi="Arial" w:cs="Arial"/>
          <w:lang w:val="sr-Cyrl-RS"/>
        </w:rPr>
        <w:t xml:space="preserve"> 162 </w:t>
      </w:r>
      <w:r w:rsidR="00D45BF1" w:rsidRPr="00A36B2C">
        <w:rPr>
          <w:rFonts w:ascii="Arial" w:eastAsia="Calibri" w:hAnsi="Arial" w:cs="Arial"/>
          <w:lang w:val="sr-Cyrl-RS"/>
        </w:rPr>
        <w:t xml:space="preserve"> у периоду</w:t>
      </w:r>
      <w:r w:rsidR="00914EC1" w:rsidRPr="00A36B2C">
        <w:rPr>
          <w:rFonts w:ascii="Arial" w:eastAsia="Calibri" w:hAnsi="Arial" w:cs="Arial"/>
          <w:lang w:val="sr-Cyrl-RS"/>
        </w:rPr>
        <w:t xml:space="preserve"> од 12</w:t>
      </w:r>
      <w:r w:rsidR="00914EC1" w:rsidRPr="00A36B2C">
        <w:rPr>
          <w:rFonts w:ascii="Arial" w:eastAsia="Calibri" w:hAnsi="Arial" w:cs="Arial"/>
        </w:rPr>
        <w:t>.</w:t>
      </w:r>
      <w:r w:rsidR="00914EC1" w:rsidRPr="00A36B2C">
        <w:rPr>
          <w:rFonts w:ascii="Arial" w:eastAsia="Calibri" w:hAnsi="Arial" w:cs="Arial"/>
          <w:lang w:val="sr-Cyrl-RS"/>
        </w:rPr>
        <w:t>00 до 14</w:t>
      </w:r>
      <w:r w:rsidR="00914EC1" w:rsidRPr="00A36B2C">
        <w:rPr>
          <w:rFonts w:ascii="Arial" w:eastAsia="Calibri" w:hAnsi="Arial" w:cs="Arial"/>
        </w:rPr>
        <w:t>.</w:t>
      </w:r>
      <w:r w:rsidRPr="00A36B2C">
        <w:rPr>
          <w:rFonts w:ascii="Arial" w:eastAsia="Calibri" w:hAnsi="Arial" w:cs="Arial"/>
          <w:lang w:val="sr-Cyrl-RS"/>
        </w:rPr>
        <w:t>00 часова.</w:t>
      </w:r>
    </w:p>
    <w:p w14:paraId="13DFE9DC" w14:textId="77777777" w:rsidR="00DC74B7" w:rsidRPr="00A36B2C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14:paraId="101B4DB4" w14:textId="77777777" w:rsidR="00DC74B7" w:rsidRPr="00A36B2C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Желимо Вам пуно успеха у изборном поступку.</w:t>
      </w:r>
      <w:r w:rsidR="0075267F" w:rsidRPr="00A36B2C">
        <w:rPr>
          <w:rFonts w:ascii="Arial" w:eastAsia="Calibri" w:hAnsi="Arial" w:cs="Arial"/>
          <w:lang w:val="sr-Cyrl-RS"/>
        </w:rPr>
        <w:t xml:space="preserve"> </w:t>
      </w:r>
    </w:p>
    <w:p w14:paraId="0280AF63" w14:textId="77777777" w:rsidR="00B005B7" w:rsidRPr="00A36B2C" w:rsidRDefault="00B005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14:paraId="1DD516E6" w14:textId="77777777" w:rsidR="00B005B7" w:rsidRPr="009E52BE" w:rsidRDefault="00B005B7" w:rsidP="00B005B7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lang w:val="sr-Cyrl-RS"/>
        </w:rPr>
        <w:t xml:space="preserve">                                               </w:t>
      </w:r>
      <w:r w:rsidR="00DC74B7" w:rsidRPr="00A36B2C">
        <w:rPr>
          <w:rFonts w:ascii="Arial" w:eastAsia="Calibri" w:hAnsi="Arial" w:cs="Arial"/>
          <w:lang w:val="sr-Cyrl-RS"/>
        </w:rPr>
        <w:t xml:space="preserve">                              </w:t>
      </w:r>
      <w:r w:rsidRPr="00A36B2C">
        <w:rPr>
          <w:rFonts w:ascii="Arial" w:eastAsia="Calibri" w:hAnsi="Arial" w:cs="Arial"/>
          <w:lang w:val="sr-Cyrl-RS"/>
        </w:rPr>
        <w:t xml:space="preserve">        </w:t>
      </w:r>
      <w:r w:rsidRPr="00A36B2C">
        <w:rPr>
          <w:rFonts w:ascii="Arial" w:hAnsi="Arial" w:cs="Arial"/>
          <w:lang w:val="sr-Cyrl-RS"/>
        </w:rPr>
        <w:t>Одељење за развој људских ресурса</w:t>
      </w:r>
    </w:p>
    <w:p w14:paraId="12DC364C" w14:textId="77777777"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</w:p>
    <w:p w14:paraId="251BC9B1" w14:textId="77777777" w:rsidR="00D45BF1" w:rsidRPr="009E52BE" w:rsidRDefault="00D45BF1" w:rsidP="00D45BF1">
      <w:pPr>
        <w:jc w:val="both"/>
        <w:rPr>
          <w:rFonts w:ascii="Arial" w:hAnsi="Arial" w:cs="Arial"/>
          <w:b/>
          <w:color w:val="FF0000"/>
          <w:lang w:val="sr-Cyrl-RS"/>
        </w:rPr>
      </w:pPr>
    </w:p>
    <w:p w14:paraId="36155B1A" w14:textId="77777777" w:rsidR="000E7851" w:rsidRPr="009E52BE" w:rsidRDefault="000E7851">
      <w:pPr>
        <w:rPr>
          <w:rFonts w:ascii="Arial" w:hAnsi="Arial" w:cs="Arial"/>
        </w:rPr>
      </w:pPr>
    </w:p>
    <w:sectPr w:rsidR="000E7851" w:rsidRPr="009E52BE" w:rsidSect="00E75E00">
      <w:pgSz w:w="11906" w:h="16838"/>
      <w:pgMar w:top="1417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0481"/>
    <w:multiLevelType w:val="hybridMultilevel"/>
    <w:tmpl w:val="93F0D708"/>
    <w:lvl w:ilvl="0" w:tplc="2F2E6C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E0255"/>
    <w:multiLevelType w:val="hybridMultilevel"/>
    <w:tmpl w:val="424A7E14"/>
    <w:lvl w:ilvl="0" w:tplc="847E4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672CB"/>
    <w:multiLevelType w:val="hybridMultilevel"/>
    <w:tmpl w:val="823CCE2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" w15:restartNumberingAfterBreak="0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056949">
    <w:abstractNumId w:val="4"/>
  </w:num>
  <w:num w:numId="2" w16cid:durableId="136267408">
    <w:abstractNumId w:val="3"/>
  </w:num>
  <w:num w:numId="3" w16cid:durableId="1947955437">
    <w:abstractNumId w:val="2"/>
  </w:num>
  <w:num w:numId="4" w16cid:durableId="234511246">
    <w:abstractNumId w:val="1"/>
  </w:num>
  <w:num w:numId="5" w16cid:durableId="178908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65"/>
    <w:rsid w:val="000510A3"/>
    <w:rsid w:val="000B6634"/>
    <w:rsid w:val="000E7851"/>
    <w:rsid w:val="000F6E40"/>
    <w:rsid w:val="001964BE"/>
    <w:rsid w:val="001B726E"/>
    <w:rsid w:val="001F0D59"/>
    <w:rsid w:val="00205228"/>
    <w:rsid w:val="00224634"/>
    <w:rsid w:val="00261B0D"/>
    <w:rsid w:val="00280D44"/>
    <w:rsid w:val="002C33FB"/>
    <w:rsid w:val="002E1020"/>
    <w:rsid w:val="00303814"/>
    <w:rsid w:val="00350CA4"/>
    <w:rsid w:val="003A7642"/>
    <w:rsid w:val="003D193C"/>
    <w:rsid w:val="003F50D4"/>
    <w:rsid w:val="00462EA0"/>
    <w:rsid w:val="004B3E5F"/>
    <w:rsid w:val="0050698B"/>
    <w:rsid w:val="00525029"/>
    <w:rsid w:val="00555F75"/>
    <w:rsid w:val="00584332"/>
    <w:rsid w:val="005F051B"/>
    <w:rsid w:val="0071373B"/>
    <w:rsid w:val="00725064"/>
    <w:rsid w:val="0075267F"/>
    <w:rsid w:val="00757860"/>
    <w:rsid w:val="00791979"/>
    <w:rsid w:val="008425D2"/>
    <w:rsid w:val="00880278"/>
    <w:rsid w:val="00887433"/>
    <w:rsid w:val="0091226C"/>
    <w:rsid w:val="00914EC1"/>
    <w:rsid w:val="00995ACE"/>
    <w:rsid w:val="009E52BE"/>
    <w:rsid w:val="009F6365"/>
    <w:rsid w:val="00A00F0F"/>
    <w:rsid w:val="00A073C6"/>
    <w:rsid w:val="00A36B2C"/>
    <w:rsid w:val="00A40F65"/>
    <w:rsid w:val="00AF5156"/>
    <w:rsid w:val="00B005B7"/>
    <w:rsid w:val="00B34042"/>
    <w:rsid w:val="00C10A77"/>
    <w:rsid w:val="00C85760"/>
    <w:rsid w:val="00C85B9B"/>
    <w:rsid w:val="00CA23FB"/>
    <w:rsid w:val="00D45BF1"/>
    <w:rsid w:val="00D5654A"/>
    <w:rsid w:val="00DB2FA4"/>
    <w:rsid w:val="00DB6E18"/>
    <w:rsid w:val="00DC74B7"/>
    <w:rsid w:val="00E575B4"/>
    <w:rsid w:val="00E7235B"/>
    <w:rsid w:val="00E75E00"/>
    <w:rsid w:val="00EC094D"/>
    <w:rsid w:val="00EC4D94"/>
    <w:rsid w:val="00EF2E15"/>
    <w:rsid w:val="00F22A34"/>
    <w:rsid w:val="00F25049"/>
    <w:rsid w:val="00F25C94"/>
    <w:rsid w:val="00F451BB"/>
    <w:rsid w:val="00F523F7"/>
    <w:rsid w:val="00F5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F8185"/>
  <w15:docId w15:val="{5873AD5F-B598-4F1B-B12A-B01685EE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26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kutak-znanja/materijali-za-pripremu-ofk/digitalna-pismenost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tak.suk.gov.rs/kutak-znanja/poslovna-komunikacija-za-ap-i-j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tak.suk.gov.rs/kutak-znanja/rad-i-organizacija-drzavnih-organa-u-ap-i-jl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ragujevac.ls.gov.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uk.gov.rs/extfile/sr/1643/Provera%20pf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zorica.savkovic</dc:creator>
  <cp:lastModifiedBy>Sanja Stojanovic</cp:lastModifiedBy>
  <cp:revision>2</cp:revision>
  <cp:lastPrinted>2024-04-11T06:32:00Z</cp:lastPrinted>
  <dcterms:created xsi:type="dcterms:W3CDTF">2026-07-07T12:10:00Z</dcterms:created>
  <dcterms:modified xsi:type="dcterms:W3CDTF">2026-07-07T12:10:00Z</dcterms:modified>
</cp:coreProperties>
</file>